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43858.xml.htm"/>
      <w:bookmarkStart w:id="1" w:name="kswkform4_1783943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Indira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1,734</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114.32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for taxes on restricted stock units awarded on July 10,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i.htm"/>
      <w:bookmarkStart w:id="3" w:name="kslimitedpowerofattorneyi"/>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DocuSign Envelope ID: 8C8E296E-442B-4133-973A-01A2071E3066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17th day of June, 2024. ___________________________ Signature DocuSign Envelope ID: 8C8E296E-442B-4133-973A-01A2071E3066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3753"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1247</Words>
  <Characters>6776</Characters>
  <CharactersWithSpaces>7967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limitedpowerofattorney-i</dc:title>
</cp:coreProperties>
</file>